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11" w:rsidRDefault="00884AEE">
      <w:pPr>
        <w:spacing w:before="69" w:line="275" w:lineRule="exact"/>
        <w:ind w:right="706"/>
        <w:jc w:val="right"/>
        <w:rPr>
          <w:sz w:val="24"/>
        </w:rPr>
      </w:pPr>
      <w:r>
        <w:rPr>
          <w:spacing w:val="-2"/>
          <w:sz w:val="24"/>
        </w:rPr>
        <w:t>УТВЕРЖДАЮ</w:t>
      </w:r>
    </w:p>
    <w:p w:rsidR="00D26611" w:rsidRDefault="00884AEE" w:rsidP="005C2973">
      <w:pPr>
        <w:pStyle w:val="a3"/>
        <w:spacing w:line="275" w:lineRule="exact"/>
        <w:ind w:left="5536"/>
        <w:jc w:val="right"/>
      </w:pPr>
      <w:r>
        <w:t>НачальникПОУ</w:t>
      </w:r>
      <w:r w:rsidR="005C2973">
        <w:t>Шолоховская АШ</w:t>
      </w:r>
      <w:r>
        <w:rPr>
          <w:spacing w:val="-5"/>
        </w:rPr>
        <w:t>РО</w:t>
      </w:r>
    </w:p>
    <w:p w:rsidR="00D26611" w:rsidRDefault="00884AEE">
      <w:pPr>
        <w:pStyle w:val="a3"/>
        <w:spacing w:before="2" w:line="275" w:lineRule="exact"/>
        <w:ind w:right="244"/>
        <w:jc w:val="right"/>
      </w:pPr>
      <w:r>
        <w:t xml:space="preserve">ДОСААФРоссии </w:t>
      </w:r>
      <w:r>
        <w:rPr>
          <w:spacing w:val="-5"/>
        </w:rPr>
        <w:t>РО</w:t>
      </w:r>
    </w:p>
    <w:p w:rsidR="005C2973" w:rsidRDefault="00884AEE">
      <w:pPr>
        <w:pStyle w:val="a3"/>
        <w:tabs>
          <w:tab w:val="left" w:pos="8227"/>
        </w:tabs>
        <w:spacing w:line="242" w:lineRule="auto"/>
        <w:ind w:left="6909" w:right="295" w:firstLine="62"/>
        <w:jc w:val="right"/>
      </w:pPr>
      <w:r>
        <w:rPr>
          <w:u w:val="single"/>
        </w:rPr>
        <w:tab/>
      </w:r>
      <w:r w:rsidR="005C2973">
        <w:t>В.А. Морозов</w:t>
      </w:r>
    </w:p>
    <w:p w:rsidR="00D26611" w:rsidRDefault="00884AEE">
      <w:pPr>
        <w:pStyle w:val="a3"/>
        <w:tabs>
          <w:tab w:val="left" w:pos="8227"/>
        </w:tabs>
        <w:spacing w:line="242" w:lineRule="auto"/>
        <w:ind w:left="6909" w:right="295" w:firstLine="62"/>
        <w:jc w:val="right"/>
      </w:pPr>
      <w:r>
        <w:t>Приказ</w:t>
      </w:r>
      <w:r w:rsidR="005626B9">
        <w:t xml:space="preserve"> </w:t>
      </w:r>
      <w:r w:rsidR="005C2973">
        <w:t>№</w:t>
      </w:r>
      <w:r>
        <w:t xml:space="preserve"> 2/1</w:t>
      </w:r>
      <w:bookmarkStart w:id="0" w:name="_GoBack"/>
      <w:bookmarkEnd w:id="0"/>
      <w:r>
        <w:t>от</w:t>
      </w:r>
      <w:r w:rsidR="005C2973">
        <w:t>10.01.2022</w:t>
      </w:r>
      <w:r w:rsidR="005C2973">
        <w:rPr>
          <w:spacing w:val="-7"/>
        </w:rPr>
        <w:t>г</w:t>
      </w:r>
    </w:p>
    <w:p w:rsidR="00D26611" w:rsidRDefault="00D26611">
      <w:pPr>
        <w:pStyle w:val="a3"/>
        <w:spacing w:before="8"/>
        <w:rPr>
          <w:sz w:val="16"/>
        </w:rPr>
      </w:pPr>
    </w:p>
    <w:p w:rsidR="00D26611" w:rsidRDefault="00884AEE">
      <w:pPr>
        <w:spacing w:before="86" w:line="322" w:lineRule="exact"/>
        <w:ind w:left="4336" w:right="4372"/>
        <w:jc w:val="center"/>
        <w:rPr>
          <w:b/>
          <w:sz w:val="28"/>
        </w:rPr>
      </w:pPr>
      <w:r>
        <w:rPr>
          <w:b/>
          <w:spacing w:val="-2"/>
          <w:sz w:val="28"/>
        </w:rPr>
        <w:t>ПАСПОРТ</w:t>
      </w:r>
    </w:p>
    <w:p w:rsidR="00D26611" w:rsidRDefault="005626B9">
      <w:pPr>
        <w:ind w:left="1037" w:right="1074"/>
        <w:jc w:val="center"/>
        <w:rPr>
          <w:b/>
          <w:sz w:val="28"/>
        </w:rPr>
      </w:pPr>
      <w:r>
        <w:rPr>
          <w:b/>
          <w:sz w:val="28"/>
        </w:rPr>
        <w:t>Д</w:t>
      </w:r>
      <w:r w:rsidR="00884AEE">
        <w:rPr>
          <w:b/>
          <w:sz w:val="28"/>
        </w:rPr>
        <w:t>оступности</w:t>
      </w:r>
      <w:r>
        <w:rPr>
          <w:b/>
          <w:sz w:val="28"/>
        </w:rPr>
        <w:t xml:space="preserve"> </w:t>
      </w:r>
      <w:r w:rsidR="00884AEE">
        <w:rPr>
          <w:b/>
          <w:sz w:val="28"/>
        </w:rPr>
        <w:t>для</w:t>
      </w:r>
      <w:r>
        <w:rPr>
          <w:b/>
          <w:sz w:val="28"/>
        </w:rPr>
        <w:t xml:space="preserve"> </w:t>
      </w:r>
      <w:r w:rsidR="00884AEE">
        <w:rPr>
          <w:b/>
          <w:sz w:val="28"/>
        </w:rPr>
        <w:t>инвалидов</w:t>
      </w:r>
      <w:r>
        <w:rPr>
          <w:b/>
          <w:sz w:val="28"/>
        </w:rPr>
        <w:t xml:space="preserve"> </w:t>
      </w:r>
      <w:r w:rsidR="00884AEE">
        <w:rPr>
          <w:b/>
          <w:sz w:val="28"/>
        </w:rPr>
        <w:t>объекта</w:t>
      </w:r>
      <w:r>
        <w:rPr>
          <w:b/>
          <w:sz w:val="28"/>
        </w:rPr>
        <w:t xml:space="preserve"> </w:t>
      </w:r>
      <w:r w:rsidR="00884AEE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="00884AEE">
        <w:rPr>
          <w:b/>
          <w:sz w:val="28"/>
        </w:rPr>
        <w:t>предоставляемых</w:t>
      </w:r>
      <w:r>
        <w:rPr>
          <w:b/>
          <w:sz w:val="28"/>
        </w:rPr>
        <w:t xml:space="preserve"> </w:t>
      </w:r>
      <w:r w:rsidR="00884AEE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="00884AEE">
        <w:rPr>
          <w:b/>
          <w:sz w:val="28"/>
        </w:rPr>
        <w:t>нем услуг в сфере образования</w:t>
      </w:r>
    </w:p>
    <w:p w:rsidR="00D26611" w:rsidRDefault="00884AEE">
      <w:pPr>
        <w:pStyle w:val="a4"/>
        <w:numPr>
          <w:ilvl w:val="0"/>
          <w:numId w:val="2"/>
        </w:numPr>
        <w:tabs>
          <w:tab w:val="left" w:pos="327"/>
        </w:tabs>
        <w:spacing w:before="267" w:line="240" w:lineRule="auto"/>
        <w:ind w:hanging="208"/>
        <w:jc w:val="left"/>
        <w:rPr>
          <w:sz w:val="24"/>
        </w:rPr>
      </w:pPr>
      <w:r>
        <w:rPr>
          <w:w w:val="95"/>
          <w:sz w:val="24"/>
        </w:rPr>
        <w:t>КРАТКАЯХАРАКТЕРИСТИКА</w:t>
      </w:r>
      <w:r>
        <w:rPr>
          <w:spacing w:val="-2"/>
          <w:w w:val="95"/>
          <w:sz w:val="24"/>
        </w:rPr>
        <w:t>ОБЪЕКТА</w:t>
      </w:r>
    </w:p>
    <w:p w:rsidR="00D26611" w:rsidRDefault="00D26611">
      <w:pPr>
        <w:pStyle w:val="a3"/>
        <w:spacing w:before="5"/>
      </w:pPr>
    </w:p>
    <w:p w:rsidR="00D26611" w:rsidRDefault="00884AEE">
      <w:pPr>
        <w:tabs>
          <w:tab w:val="left" w:pos="10045"/>
        </w:tabs>
        <w:spacing w:before="1" w:line="247" w:lineRule="auto"/>
        <w:ind w:left="239" w:right="101"/>
        <w:rPr>
          <w:b/>
          <w:sz w:val="24"/>
        </w:rPr>
      </w:pPr>
      <w:r>
        <w:rPr>
          <w:sz w:val="24"/>
        </w:rPr>
        <w:t>Адресобъекта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акоторомпредоставляетсяуслуга:</w:t>
      </w:r>
      <w:r w:rsidR="005C2973">
        <w:rPr>
          <w:b/>
          <w:sz w:val="24"/>
          <w:u w:val="thick"/>
        </w:rPr>
        <w:t xml:space="preserve">34022 </w:t>
      </w:r>
      <w:r>
        <w:rPr>
          <w:b/>
          <w:sz w:val="24"/>
          <w:u w:val="thick"/>
        </w:rPr>
        <w:t>Ростовскаяобласть,</w:t>
      </w:r>
      <w:r w:rsidR="005C2973" w:rsidRPr="005C2973">
        <w:rPr>
          <w:b/>
          <w:sz w:val="24"/>
          <w:szCs w:val="24"/>
        </w:rPr>
        <w:t>Белокалитвинский район, р п Шолоховский, ул.М.Горького , 8</w:t>
      </w:r>
    </w:p>
    <w:p w:rsidR="00D26611" w:rsidRDefault="00D26611">
      <w:pPr>
        <w:pStyle w:val="a3"/>
        <w:spacing w:before="1"/>
        <w:rPr>
          <w:b/>
          <w:sz w:val="14"/>
        </w:rPr>
      </w:pPr>
    </w:p>
    <w:p w:rsidR="005C2973" w:rsidRDefault="00775A91" w:rsidP="005C2973">
      <w:pPr>
        <w:tabs>
          <w:tab w:val="left" w:pos="6111"/>
          <w:tab w:val="left" w:pos="8840"/>
        </w:tabs>
        <w:spacing w:before="90" w:line="247" w:lineRule="auto"/>
        <w:ind w:left="239" w:right="251"/>
        <w:jc w:val="both"/>
        <w:rPr>
          <w:b/>
          <w:spacing w:val="-2"/>
          <w:sz w:val="24"/>
          <w:u w:val="single"/>
        </w:rPr>
      </w:pPr>
      <w:r w:rsidRPr="00775A91">
        <w:pict>
          <v:rect id="docshape1" o:spid="_x0000_s1027" style="position:absolute;left:0;text-align:left;margin-left:85pt;margin-top:44.5pt;width:482.85pt;height:1.7pt;z-index:-15983104;mso-position-horizontal-relative:page" fillcolor="black" stroked="f">
            <w10:wrap anchorx="page"/>
          </v:rect>
        </w:pict>
      </w:r>
      <w:r w:rsidR="00884AEE">
        <w:rPr>
          <w:sz w:val="24"/>
        </w:rPr>
        <w:t xml:space="preserve">Наименование предоставляемой услуги: </w:t>
      </w:r>
      <w:r w:rsidR="00884AEE" w:rsidRPr="005C2973">
        <w:rPr>
          <w:b/>
          <w:sz w:val="24"/>
          <w:u w:val="single"/>
        </w:rPr>
        <w:t>осуществление образовательной деятельностиюридического лица по основным програм</w:t>
      </w:r>
      <w:r w:rsidR="005C2973" w:rsidRPr="005C2973">
        <w:rPr>
          <w:b/>
          <w:sz w:val="24"/>
          <w:u w:val="single"/>
        </w:rPr>
        <w:t xml:space="preserve">мам профессионального обучения. </w:t>
      </w:r>
      <w:r w:rsidR="00884AEE" w:rsidRPr="005C2973">
        <w:rPr>
          <w:b/>
          <w:spacing w:val="-2"/>
          <w:sz w:val="24"/>
          <w:u w:val="single"/>
        </w:rPr>
        <w:t>Профессиональное</w:t>
      </w:r>
      <w:r w:rsidR="005C2973" w:rsidRPr="005C2973">
        <w:rPr>
          <w:b/>
          <w:spacing w:val="-2"/>
          <w:sz w:val="24"/>
          <w:u w:val="single"/>
        </w:rPr>
        <w:t>обучение.</w:t>
      </w:r>
    </w:p>
    <w:p w:rsidR="00D26611" w:rsidRDefault="00884AEE" w:rsidP="005C2973">
      <w:pPr>
        <w:tabs>
          <w:tab w:val="left" w:pos="6111"/>
          <w:tab w:val="left" w:pos="8840"/>
        </w:tabs>
        <w:spacing w:before="90" w:line="247" w:lineRule="auto"/>
        <w:ind w:left="239" w:right="251"/>
        <w:jc w:val="both"/>
      </w:pPr>
      <w:r>
        <w:t>Сведения об</w:t>
      </w:r>
      <w:r>
        <w:rPr>
          <w:spacing w:val="-2"/>
        </w:rPr>
        <w:t>объекте:</w:t>
      </w:r>
    </w:p>
    <w:p w:rsidR="00D26611" w:rsidRDefault="00884AEE">
      <w:pPr>
        <w:pStyle w:val="a4"/>
        <w:numPr>
          <w:ilvl w:val="0"/>
          <w:numId w:val="1"/>
        </w:numPr>
        <w:tabs>
          <w:tab w:val="left" w:pos="380"/>
        </w:tabs>
        <w:spacing w:before="2"/>
        <w:ind w:hanging="141"/>
        <w:jc w:val="both"/>
        <w:rPr>
          <w:sz w:val="24"/>
        </w:rPr>
      </w:pPr>
      <w:r>
        <w:rPr>
          <w:sz w:val="24"/>
        </w:rPr>
        <w:t>отдельностоящее здание</w:t>
      </w:r>
      <w:r>
        <w:rPr>
          <w:b/>
          <w:sz w:val="24"/>
          <w:u w:val="double"/>
        </w:rPr>
        <w:t>1</w:t>
      </w:r>
      <w:r>
        <w:rPr>
          <w:sz w:val="24"/>
        </w:rPr>
        <w:t>этажей,</w:t>
      </w:r>
      <w:r w:rsidR="005C2973">
        <w:rPr>
          <w:b/>
          <w:sz w:val="24"/>
          <w:u w:val="single"/>
        </w:rPr>
        <w:t>957,9</w:t>
      </w:r>
      <w:r>
        <w:rPr>
          <w:sz w:val="24"/>
        </w:rPr>
        <w:t xml:space="preserve">кв. </w:t>
      </w:r>
      <w:r>
        <w:rPr>
          <w:spacing w:val="-5"/>
          <w:sz w:val="24"/>
        </w:rPr>
        <w:t>м.</w:t>
      </w:r>
    </w:p>
    <w:p w:rsidR="00D26611" w:rsidRDefault="00884AEE">
      <w:pPr>
        <w:pStyle w:val="a4"/>
        <w:numPr>
          <w:ilvl w:val="0"/>
          <w:numId w:val="1"/>
        </w:numPr>
        <w:tabs>
          <w:tab w:val="left" w:pos="385"/>
        </w:tabs>
        <w:ind w:left="384" w:hanging="146"/>
        <w:jc w:val="both"/>
        <w:rPr>
          <w:b/>
          <w:sz w:val="24"/>
        </w:rPr>
      </w:pPr>
      <w:r>
        <w:rPr>
          <w:sz w:val="24"/>
        </w:rPr>
        <w:t>частьздания-этажей(илипомещениенаэтаже),</w:t>
      </w:r>
      <w:r>
        <w:rPr>
          <w:b/>
          <w:sz w:val="24"/>
        </w:rPr>
        <w:t xml:space="preserve">кв. </w:t>
      </w:r>
      <w:r>
        <w:rPr>
          <w:b/>
          <w:spacing w:val="-5"/>
          <w:sz w:val="24"/>
        </w:rPr>
        <w:t>м.</w:t>
      </w:r>
    </w:p>
    <w:p w:rsidR="00D26611" w:rsidRDefault="00884AEE">
      <w:pPr>
        <w:pStyle w:val="a4"/>
        <w:numPr>
          <w:ilvl w:val="0"/>
          <w:numId w:val="1"/>
        </w:numPr>
        <w:tabs>
          <w:tab w:val="left" w:pos="385"/>
        </w:tabs>
        <w:spacing w:before="3" w:line="272" w:lineRule="exact"/>
        <w:ind w:left="384" w:hanging="146"/>
        <w:jc w:val="both"/>
        <w:rPr>
          <w:b/>
          <w:sz w:val="24"/>
        </w:rPr>
      </w:pPr>
      <w:r>
        <w:rPr>
          <w:sz w:val="24"/>
        </w:rPr>
        <w:t>наличиеприлегающегоземельногоучастка(</w:t>
      </w:r>
      <w:r>
        <w:rPr>
          <w:b/>
          <w:sz w:val="24"/>
          <w:u w:val="thick"/>
        </w:rPr>
        <w:t>да</w:t>
      </w:r>
      <w:r>
        <w:rPr>
          <w:sz w:val="24"/>
        </w:rPr>
        <w:t>, нет);</w:t>
      </w:r>
      <w:r w:rsidR="00687B20" w:rsidRPr="00687B20">
        <w:rPr>
          <w:b/>
          <w:sz w:val="24"/>
          <w:u w:val="single"/>
        </w:rPr>
        <w:t>да</w:t>
      </w:r>
    </w:p>
    <w:p w:rsidR="00D26611" w:rsidRDefault="00884AEE">
      <w:pPr>
        <w:tabs>
          <w:tab w:val="left" w:pos="4594"/>
        </w:tabs>
        <w:ind w:left="239" w:right="246"/>
        <w:jc w:val="both"/>
        <w:rPr>
          <w:sz w:val="24"/>
        </w:rPr>
      </w:pPr>
      <w:r>
        <w:rPr>
          <w:sz w:val="24"/>
        </w:rPr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>
        <w:rPr>
          <w:b/>
          <w:sz w:val="24"/>
          <w:u w:val="thick"/>
        </w:rPr>
        <w:t>Профессиональное образовательноеучреждени</w:t>
      </w:r>
      <w:r w:rsidR="005C2973">
        <w:rPr>
          <w:b/>
          <w:sz w:val="24"/>
          <w:u w:val="thick"/>
        </w:rPr>
        <w:t>е Шолоховская АШ</w:t>
      </w:r>
      <w:r>
        <w:rPr>
          <w:b/>
          <w:sz w:val="24"/>
          <w:u w:val="thick"/>
        </w:rPr>
        <w:t xml:space="preserve"> Регионального отделенияОбщероссийской общественно-государственной организации «Добровольное обществосодействия армии, авиации и флоту России</w:t>
      </w:r>
      <w:proofErr w:type="gramStart"/>
      <w:r>
        <w:rPr>
          <w:b/>
          <w:sz w:val="24"/>
          <w:u w:val="thick"/>
        </w:rPr>
        <w:t>»</w:t>
      </w:r>
      <w:r w:rsidR="005C2973">
        <w:rPr>
          <w:sz w:val="24"/>
          <w:u w:val="single"/>
        </w:rPr>
        <w:t>(</w:t>
      </w:r>
      <w:proofErr w:type="gramEnd"/>
      <w:r w:rsidR="005C2973">
        <w:rPr>
          <w:sz w:val="24"/>
          <w:u w:val="single"/>
        </w:rPr>
        <w:t>ПОУ Шолоховская АШ</w:t>
      </w:r>
      <w:r>
        <w:rPr>
          <w:sz w:val="24"/>
          <w:u w:val="single"/>
        </w:rPr>
        <w:t xml:space="preserve"> РО ДОСААФРоссии РО)</w:t>
      </w:r>
    </w:p>
    <w:p w:rsidR="00D26611" w:rsidRDefault="00884AEE">
      <w:pPr>
        <w:spacing w:line="252" w:lineRule="auto"/>
        <w:ind w:left="239" w:right="278"/>
        <w:rPr>
          <w:b/>
          <w:sz w:val="24"/>
        </w:rPr>
      </w:pPr>
      <w:r>
        <w:rPr>
          <w:sz w:val="24"/>
        </w:rPr>
        <w:t>Адресместанахожденияорганизации:</w:t>
      </w:r>
      <w:r w:rsidR="005C2973">
        <w:rPr>
          <w:b/>
          <w:sz w:val="24"/>
          <w:u w:val="thick"/>
        </w:rPr>
        <w:t>347022</w:t>
      </w:r>
      <w:r>
        <w:rPr>
          <w:b/>
          <w:sz w:val="24"/>
          <w:u w:val="thick"/>
        </w:rPr>
        <w:t>.Ростовскаяобласть</w:t>
      </w:r>
      <w:proofErr w:type="gramStart"/>
      <w:r w:rsidRPr="005C2973">
        <w:rPr>
          <w:b/>
          <w:sz w:val="24"/>
          <w:u w:val="single"/>
        </w:rPr>
        <w:t>,</w:t>
      </w:r>
      <w:r w:rsidR="005C2973" w:rsidRPr="005C2973">
        <w:rPr>
          <w:b/>
          <w:sz w:val="24"/>
          <w:szCs w:val="24"/>
          <w:u w:val="single"/>
        </w:rPr>
        <w:t>Б</w:t>
      </w:r>
      <w:proofErr w:type="gramEnd"/>
      <w:r w:rsidR="005C2973" w:rsidRPr="005C2973">
        <w:rPr>
          <w:b/>
          <w:sz w:val="24"/>
          <w:szCs w:val="24"/>
          <w:u w:val="single"/>
        </w:rPr>
        <w:t>елокалитвинскийрайон, р п Шолоховский, ул. М. Горького , 8</w:t>
      </w:r>
    </w:p>
    <w:p w:rsidR="00D26611" w:rsidRDefault="00884AEE">
      <w:pPr>
        <w:pStyle w:val="a3"/>
        <w:spacing w:line="252" w:lineRule="exact"/>
        <w:ind w:left="239"/>
      </w:pPr>
      <w:r>
        <w:t>Основаниедляпользованияобъекто</w:t>
      </w:r>
      <w:proofErr w:type="gramStart"/>
      <w:r>
        <w:t>м(</w:t>
      </w:r>
      <w:proofErr w:type="gramEnd"/>
      <w:r>
        <w:t>оперативноеуправление,</w:t>
      </w:r>
      <w:r>
        <w:rPr>
          <w:spacing w:val="-2"/>
        </w:rPr>
        <w:t>аренда,</w:t>
      </w:r>
    </w:p>
    <w:p w:rsidR="00D26611" w:rsidRDefault="00775A91">
      <w:pPr>
        <w:tabs>
          <w:tab w:val="left" w:pos="2290"/>
        </w:tabs>
        <w:spacing w:line="275" w:lineRule="exact"/>
        <w:ind w:left="239"/>
        <w:rPr>
          <w:b/>
          <w:sz w:val="24"/>
        </w:rPr>
      </w:pPr>
      <w:r w:rsidRPr="00775A91">
        <w:pict>
          <v:rect id="docshape2" o:spid="_x0000_s1026" style="position:absolute;left:0;text-align:left;margin-left:166.15pt;margin-top:11.4pt;width:371.9pt;height:1.7pt;z-index:-15982592;mso-position-horizontal-relative:page" fillcolor="black" stroked="f">
            <w10:wrap anchorx="page"/>
          </v:rect>
        </w:pict>
      </w:r>
      <w:r w:rsidR="00884AEE">
        <w:rPr>
          <w:spacing w:val="-2"/>
          <w:sz w:val="24"/>
        </w:rPr>
        <w:t>собственность):</w:t>
      </w:r>
      <w:r w:rsidR="00884AEE">
        <w:rPr>
          <w:sz w:val="24"/>
        </w:rPr>
        <w:tab/>
      </w:r>
      <w:r w:rsidR="00884AEE">
        <w:rPr>
          <w:b/>
          <w:sz w:val="24"/>
        </w:rPr>
        <w:t>оперативное</w:t>
      </w:r>
      <w:r w:rsidR="00884AEE">
        <w:rPr>
          <w:b/>
          <w:spacing w:val="-2"/>
          <w:sz w:val="24"/>
        </w:rPr>
        <w:t>управление</w:t>
      </w:r>
    </w:p>
    <w:p w:rsidR="00D26611" w:rsidRDefault="00884AEE">
      <w:pPr>
        <w:pStyle w:val="a3"/>
        <w:tabs>
          <w:tab w:val="left" w:pos="4676"/>
        </w:tabs>
        <w:spacing w:line="242" w:lineRule="auto"/>
        <w:ind w:left="239" w:right="278"/>
        <w:rPr>
          <w:b/>
        </w:rPr>
      </w:pPr>
      <w:r>
        <w:t xml:space="preserve">Форма собственности (государственная, муниципальная, частная) - </w:t>
      </w:r>
      <w:r>
        <w:rPr>
          <w:b/>
          <w:u w:val="thick"/>
        </w:rPr>
        <w:t>частная</w:t>
      </w:r>
      <w:r>
        <w:rPr>
          <w:spacing w:val="-2"/>
        </w:rPr>
        <w:t>Административно-территориальная</w:t>
      </w:r>
      <w:r>
        <w:tab/>
        <w:t>подведомственност</w:t>
      </w:r>
      <w:proofErr w:type="gramStart"/>
      <w:r>
        <w:t>ь(</w:t>
      </w:r>
      <w:proofErr w:type="gramEnd"/>
      <w:r>
        <w:t>федеральная,региональная, муниципальная):</w:t>
      </w:r>
      <w:r>
        <w:rPr>
          <w:b/>
          <w:u w:val="thick"/>
        </w:rPr>
        <w:t>региональная</w:t>
      </w:r>
    </w:p>
    <w:p w:rsidR="00D26611" w:rsidRDefault="00884AEE">
      <w:pPr>
        <w:spacing w:line="271" w:lineRule="exact"/>
        <w:ind w:left="239"/>
        <w:rPr>
          <w:b/>
          <w:sz w:val="24"/>
        </w:rPr>
      </w:pPr>
      <w:r>
        <w:rPr>
          <w:sz w:val="24"/>
        </w:rPr>
        <w:t>Наименованиеиадресвышестоящейорганизации:</w:t>
      </w:r>
      <w:r>
        <w:rPr>
          <w:b/>
          <w:sz w:val="24"/>
          <w:u w:val="thick"/>
        </w:rPr>
        <w:t>Региональное</w:t>
      </w:r>
      <w:r>
        <w:rPr>
          <w:b/>
          <w:spacing w:val="-2"/>
          <w:sz w:val="24"/>
          <w:u w:val="thick"/>
        </w:rPr>
        <w:t>отделение</w:t>
      </w:r>
    </w:p>
    <w:p w:rsidR="00D26611" w:rsidRPr="005752BF" w:rsidRDefault="00884AEE">
      <w:pPr>
        <w:spacing w:before="6" w:line="235" w:lineRule="auto"/>
        <w:ind w:left="239" w:right="374"/>
        <w:rPr>
          <w:sz w:val="28"/>
        </w:rPr>
      </w:pPr>
      <w:r>
        <w:rPr>
          <w:b/>
          <w:sz w:val="24"/>
          <w:u w:val="thick"/>
        </w:rPr>
        <w:t>Общероссийскойобщественно-государственнойорганизации</w:t>
      </w:r>
      <w:proofErr w:type="gramStart"/>
      <w:r>
        <w:rPr>
          <w:b/>
          <w:sz w:val="24"/>
          <w:u w:val="thick"/>
        </w:rPr>
        <w:t>«Д</w:t>
      </w:r>
      <w:proofErr w:type="gramEnd"/>
      <w:r>
        <w:rPr>
          <w:b/>
          <w:sz w:val="24"/>
          <w:u w:val="thick"/>
        </w:rPr>
        <w:t>обровольноеобществосодействия армии, авиации и флоту России» Ростовской области,г. Ростов - на –</w:t>
      </w:r>
      <w:r>
        <w:rPr>
          <w:b/>
          <w:sz w:val="24"/>
          <w:u w:val="single"/>
        </w:rPr>
        <w:t>Дону, ул. 2-я Краснодарская, 145/</w:t>
      </w:r>
      <w:r w:rsidRPr="005752BF">
        <w:rPr>
          <w:sz w:val="24"/>
          <w:u w:val="single"/>
        </w:rPr>
        <w:t>11 (86322) 18-05-40,</w:t>
      </w:r>
      <w:r w:rsidRPr="005752BF">
        <w:t xml:space="preserve">e- </w:t>
      </w:r>
      <w:proofErr w:type="spellStart"/>
      <w:r w:rsidRPr="005752BF">
        <w:t>mail</w:t>
      </w:r>
      <w:proofErr w:type="spellEnd"/>
      <w:r w:rsidRPr="005752BF">
        <w:t xml:space="preserve">: </w:t>
      </w:r>
      <w:hyperlink r:id="rId5">
        <w:r w:rsidRPr="005752BF">
          <w:rPr>
            <w:sz w:val="28"/>
            <w:u w:val="single"/>
          </w:rPr>
          <w:t>dosaafrostov@mail.ru</w:t>
        </w:r>
      </w:hyperlink>
      <w:r w:rsidRPr="005752BF">
        <w:rPr>
          <w:sz w:val="28"/>
        </w:rPr>
        <w:t xml:space="preserve">, Сайт: </w:t>
      </w:r>
      <w:hyperlink r:id="rId6">
        <w:r w:rsidRPr="005752BF">
          <w:rPr>
            <w:sz w:val="28"/>
          </w:rPr>
          <w:t>http://досаафростов.рф</w:t>
        </w:r>
      </w:hyperlink>
    </w:p>
    <w:p w:rsidR="00D26611" w:rsidRDefault="00D26611">
      <w:pPr>
        <w:pStyle w:val="a3"/>
        <w:spacing w:before="4"/>
      </w:pPr>
    </w:p>
    <w:p w:rsidR="00D26611" w:rsidRDefault="00884AEE">
      <w:pPr>
        <w:pStyle w:val="a4"/>
        <w:numPr>
          <w:ilvl w:val="0"/>
          <w:numId w:val="2"/>
        </w:numPr>
        <w:tabs>
          <w:tab w:val="left" w:pos="1364"/>
        </w:tabs>
        <w:spacing w:before="1" w:line="237" w:lineRule="auto"/>
        <w:ind w:left="1262" w:right="2094" w:hanging="178"/>
        <w:jc w:val="left"/>
        <w:rPr>
          <w:sz w:val="24"/>
        </w:rPr>
      </w:pPr>
      <w:r>
        <w:rPr>
          <w:sz w:val="24"/>
        </w:rPr>
        <w:t>КРАТКАЯХАРАКТЕРИСТИКАДЕЙСТВУЮЩЕГОПОРЯДКА ПРЕДОСТАВЛЕНИЯ НА ОБЪЕКТЕ УСЛУГ НАСЕЛЕНИЮ</w:t>
      </w:r>
    </w:p>
    <w:p w:rsidR="00D26611" w:rsidRDefault="00D26611">
      <w:pPr>
        <w:pStyle w:val="a3"/>
      </w:pPr>
    </w:p>
    <w:p w:rsidR="00D26611" w:rsidRDefault="00884AEE">
      <w:pPr>
        <w:tabs>
          <w:tab w:val="left" w:pos="8350"/>
        </w:tabs>
        <w:spacing w:before="1"/>
        <w:ind w:left="239"/>
        <w:rPr>
          <w:b/>
          <w:sz w:val="24"/>
        </w:rPr>
      </w:pPr>
      <w:r>
        <w:rPr>
          <w:sz w:val="24"/>
        </w:rPr>
        <w:t>Сферадеятельности:</w:t>
      </w:r>
      <w:r>
        <w:rPr>
          <w:b/>
          <w:spacing w:val="-2"/>
          <w:sz w:val="24"/>
          <w:u w:val="single"/>
        </w:rPr>
        <w:t>образование</w:t>
      </w:r>
      <w:r>
        <w:rPr>
          <w:b/>
          <w:sz w:val="24"/>
          <w:u w:val="single"/>
        </w:rPr>
        <w:tab/>
      </w:r>
    </w:p>
    <w:p w:rsidR="00D26611" w:rsidRDefault="00884AEE">
      <w:pPr>
        <w:pStyle w:val="a3"/>
        <w:spacing w:before="4" w:line="237" w:lineRule="auto"/>
        <w:ind w:left="239" w:right="543" w:firstLine="662"/>
      </w:pPr>
      <w:r>
        <w:t>Плановаямощност</w:t>
      </w:r>
      <w:proofErr w:type="gramStart"/>
      <w:r>
        <w:t>ь(</w:t>
      </w:r>
      <w:proofErr w:type="gramEnd"/>
      <w:r>
        <w:t>посещаемость,количествообслуживаемыхвдень, вместимость, пропускная способность):</w:t>
      </w:r>
    </w:p>
    <w:p w:rsidR="00D26611" w:rsidRDefault="00884AEE">
      <w:pPr>
        <w:pStyle w:val="a3"/>
        <w:spacing w:before="6" w:line="237" w:lineRule="auto"/>
        <w:ind w:left="302" w:right="2403" w:hanging="63"/>
      </w:pPr>
      <w:r>
        <w:t>посещаемость(количествообслуживаемыхвдень) –</w:t>
      </w:r>
      <w:r w:rsidR="00687B20">
        <w:rPr>
          <w:b/>
        </w:rPr>
        <w:t>30</w:t>
      </w:r>
      <w:r>
        <w:rPr>
          <w:b/>
        </w:rPr>
        <w:t>чел</w:t>
      </w:r>
      <w:r>
        <w:t xml:space="preserve">., вместимость – </w:t>
      </w:r>
      <w:r w:rsidR="00687B20">
        <w:rPr>
          <w:b/>
        </w:rPr>
        <w:t>30</w:t>
      </w:r>
      <w:r>
        <w:rPr>
          <w:b/>
        </w:rPr>
        <w:t xml:space="preserve"> чел</w:t>
      </w:r>
      <w:r>
        <w:t>.,</w:t>
      </w:r>
    </w:p>
    <w:p w:rsidR="00D26611" w:rsidRDefault="00884AEE">
      <w:pPr>
        <w:pStyle w:val="a3"/>
        <w:spacing w:before="8" w:line="272" w:lineRule="exact"/>
        <w:ind w:left="302"/>
      </w:pPr>
      <w:r>
        <w:t>пропускнаяспособность–</w:t>
      </w:r>
      <w:r>
        <w:rPr>
          <w:b/>
        </w:rPr>
        <w:t>30</w:t>
      </w:r>
      <w:r>
        <w:rPr>
          <w:b/>
          <w:spacing w:val="-4"/>
        </w:rPr>
        <w:t>чел</w:t>
      </w:r>
      <w:r>
        <w:rPr>
          <w:spacing w:val="-4"/>
        </w:rPr>
        <w:t>.</w:t>
      </w:r>
    </w:p>
    <w:p w:rsidR="00D26611" w:rsidRDefault="00884AEE">
      <w:pPr>
        <w:pStyle w:val="a3"/>
        <w:tabs>
          <w:tab w:val="left" w:pos="2501"/>
          <w:tab w:val="left" w:pos="7625"/>
        </w:tabs>
        <w:ind w:left="239" w:right="2029" w:firstLine="600"/>
        <w:rPr>
          <w:b/>
        </w:rPr>
      </w:pPr>
      <w:r>
        <w:t>Форма оказания услуг (на объекте, с длительным пребыванием, в т.ч. проживанием</w:t>
      </w:r>
      <w:proofErr w:type="gramStart"/>
      <w:r>
        <w:t>,о</w:t>
      </w:r>
      <w:proofErr w:type="gramEnd"/>
      <w:r>
        <w:t xml:space="preserve">беспечениедоступакместупредоставленияуслуги,надому, </w:t>
      </w:r>
      <w:r>
        <w:rPr>
          <w:spacing w:val="-2"/>
        </w:rPr>
        <w:t>дистанционно):</w:t>
      </w:r>
      <w:r>
        <w:rPr>
          <w:u w:val="single"/>
        </w:rPr>
        <w:tab/>
      </w:r>
      <w:r>
        <w:rPr>
          <w:b/>
          <w:u w:val="single"/>
        </w:rPr>
        <w:t>на объекте</w:t>
      </w:r>
      <w:r>
        <w:rPr>
          <w:b/>
          <w:u w:val="single"/>
        </w:rPr>
        <w:tab/>
      </w:r>
    </w:p>
    <w:p w:rsidR="00D26611" w:rsidRDefault="00884AEE">
      <w:pPr>
        <w:pStyle w:val="a3"/>
        <w:tabs>
          <w:tab w:val="left" w:pos="2035"/>
        </w:tabs>
        <w:ind w:left="239" w:right="374" w:firstLine="485"/>
      </w:pPr>
      <w:r>
        <w:rPr>
          <w:spacing w:val="-2"/>
        </w:rPr>
        <w:t>Категории</w:t>
      </w:r>
      <w:r>
        <w:tab/>
        <w:t xml:space="preserve">обслуживаемогонаселенияповозрасту (дети, взрослыетрудоспособного возраста, пожилые; все возрастные категории): </w:t>
      </w:r>
      <w:r>
        <w:rPr>
          <w:u w:val="single"/>
        </w:rPr>
        <w:t>дети от 16 до 18, взрослыетрудоспособного возраста</w:t>
      </w:r>
    </w:p>
    <w:p w:rsidR="00D26611" w:rsidRDefault="00D26611">
      <w:pPr>
        <w:sectPr w:rsidR="00D26611">
          <w:type w:val="continuous"/>
          <w:pgSz w:w="11910" w:h="16840"/>
          <w:pgMar w:top="500" w:right="300" w:bottom="0" w:left="1460" w:header="720" w:footer="720" w:gutter="0"/>
          <w:cols w:space="720"/>
        </w:sectPr>
      </w:pPr>
    </w:p>
    <w:p w:rsidR="00D26611" w:rsidRDefault="00884AEE">
      <w:pPr>
        <w:spacing w:before="72" w:line="242" w:lineRule="auto"/>
        <w:ind w:left="239" w:right="374" w:firstLine="485"/>
        <w:rPr>
          <w:b/>
          <w:sz w:val="24"/>
        </w:rPr>
      </w:pPr>
      <w:r>
        <w:rPr>
          <w:sz w:val="24"/>
        </w:rPr>
        <w:lastRenderedPageBreak/>
        <w:t>Категории обслуживаемых инвалидов (</w:t>
      </w:r>
      <w:proofErr w:type="spellStart"/>
      <w:r>
        <w:rPr>
          <w:sz w:val="24"/>
        </w:rPr>
        <w:t>инвалидыснарушениями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опорно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двигательногоаппарата;нарушениямислуха</w:t>
      </w:r>
      <w:proofErr w:type="spellEnd"/>
      <w:r>
        <w:rPr>
          <w:sz w:val="24"/>
        </w:rPr>
        <w:t>):</w:t>
      </w:r>
      <w:r>
        <w:rPr>
          <w:b/>
          <w:sz w:val="24"/>
          <w:u w:val="thick"/>
        </w:rPr>
        <w:t xml:space="preserve">инвалиды </w:t>
      </w:r>
      <w:proofErr w:type="spellStart"/>
      <w:r>
        <w:rPr>
          <w:b/>
          <w:sz w:val="24"/>
          <w:u w:val="thick"/>
        </w:rPr>
        <w:t>снарушениямиопорно-двигательногоаппарата;нарушениями</w:t>
      </w:r>
      <w:r>
        <w:rPr>
          <w:b/>
          <w:spacing w:val="-2"/>
          <w:sz w:val="24"/>
          <w:u w:val="thick"/>
        </w:rPr>
        <w:t>слуха</w:t>
      </w:r>
      <w:proofErr w:type="spellEnd"/>
      <w:r>
        <w:rPr>
          <w:b/>
          <w:spacing w:val="-2"/>
          <w:sz w:val="24"/>
          <w:u w:val="thick"/>
        </w:rPr>
        <w:t>.</w:t>
      </w:r>
    </w:p>
    <w:p w:rsidR="00D26611" w:rsidRDefault="00D26611">
      <w:pPr>
        <w:pStyle w:val="a3"/>
        <w:spacing w:before="5"/>
        <w:rPr>
          <w:b/>
          <w:sz w:val="15"/>
        </w:rPr>
      </w:pPr>
    </w:p>
    <w:p w:rsidR="00D26611" w:rsidRDefault="00884AEE">
      <w:pPr>
        <w:pStyle w:val="a4"/>
        <w:numPr>
          <w:ilvl w:val="0"/>
          <w:numId w:val="2"/>
        </w:numPr>
        <w:tabs>
          <w:tab w:val="left" w:pos="1085"/>
        </w:tabs>
        <w:spacing w:before="90" w:line="242" w:lineRule="auto"/>
        <w:ind w:left="1262" w:right="693" w:hanging="538"/>
        <w:jc w:val="left"/>
        <w:rPr>
          <w:sz w:val="24"/>
        </w:rPr>
      </w:pPr>
      <w:r>
        <w:rPr>
          <w:sz w:val="24"/>
        </w:rPr>
        <w:t>ОЦЕНКАСОСТОЯНИЯИИМЕЮЩИХСЯНЕДОСТАТКОВВОБЕСПЕЧЕНИИ УСЛОВИЙ ДОСТУПНОСТИ ДЛЯ ИНВАЛИДОВ ОБЪЕКТА</w:t>
      </w:r>
    </w:p>
    <w:p w:rsidR="00D26611" w:rsidRDefault="00D26611">
      <w:pPr>
        <w:pStyle w:val="a3"/>
        <w:spacing w:before="10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647"/>
        <w:gridCol w:w="3601"/>
      </w:tblGrid>
      <w:tr w:rsidR="00D26611">
        <w:trPr>
          <w:trHeight w:val="1305"/>
        </w:trPr>
        <w:tc>
          <w:tcPr>
            <w:tcW w:w="538" w:type="dxa"/>
            <w:tcBorders>
              <w:bottom w:val="single" w:sz="6" w:space="0" w:color="000000"/>
            </w:tcBorders>
          </w:tcPr>
          <w:p w:rsidR="00D26611" w:rsidRDefault="00884AEE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  <w:p w:rsidR="00D26611" w:rsidRDefault="00884AEE">
            <w:pPr>
              <w:pStyle w:val="TableParagraph"/>
              <w:spacing w:before="3"/>
              <w:ind w:left="110"/>
              <w:jc w:val="lef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5647" w:type="dxa"/>
            <w:tcBorders>
              <w:bottom w:val="single" w:sz="6" w:space="0" w:color="000000"/>
            </w:tcBorders>
          </w:tcPr>
          <w:p w:rsidR="00D26611" w:rsidRDefault="00884AEE">
            <w:pPr>
              <w:pStyle w:val="TableParagraph"/>
              <w:spacing w:line="242" w:lineRule="auto"/>
              <w:ind w:left="2424" w:hanging="216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Основныепоказателидоступностидляинвалидов </w:t>
            </w:r>
            <w:r>
              <w:rPr>
                <w:spacing w:val="-2"/>
                <w:sz w:val="24"/>
              </w:rPr>
              <w:t>объекта</w:t>
            </w:r>
          </w:p>
        </w:tc>
        <w:tc>
          <w:tcPr>
            <w:tcW w:w="3601" w:type="dxa"/>
            <w:tcBorders>
              <w:bottom w:val="single" w:sz="6" w:space="0" w:color="000000"/>
            </w:tcBorders>
          </w:tcPr>
          <w:p w:rsidR="00D26611" w:rsidRDefault="00884AEE">
            <w:pPr>
              <w:pStyle w:val="TableParagraph"/>
              <w:ind w:left="148" w:right="137"/>
              <w:rPr>
                <w:sz w:val="24"/>
              </w:rPr>
            </w:pPr>
            <w:r>
              <w:rPr>
                <w:sz w:val="24"/>
              </w:rPr>
              <w:t>Оценкасостоянияиимеющихся недостатков в обеспечении условий доступности для инвалидов объекта (да/нет)</w:t>
            </w:r>
          </w:p>
        </w:tc>
      </w:tr>
      <w:tr w:rsidR="00D26611">
        <w:trPr>
          <w:trHeight w:val="479"/>
        </w:trPr>
        <w:tc>
          <w:tcPr>
            <w:tcW w:w="538" w:type="dxa"/>
            <w:tcBorders>
              <w:top w:val="single" w:sz="6" w:space="0" w:color="000000"/>
            </w:tcBorders>
          </w:tcPr>
          <w:p w:rsidR="00D26611" w:rsidRDefault="00884AEE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7" w:type="dxa"/>
            <w:tcBorders>
              <w:top w:val="single" w:sz="6" w:space="0" w:color="000000"/>
            </w:tcBorders>
          </w:tcPr>
          <w:p w:rsidR="00D26611" w:rsidRDefault="00884AEE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</w:tcBorders>
          </w:tcPr>
          <w:p w:rsidR="00D26611" w:rsidRDefault="00884AEE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6611">
        <w:trPr>
          <w:trHeight w:val="753"/>
        </w:trPr>
        <w:tc>
          <w:tcPr>
            <w:tcW w:w="538" w:type="dxa"/>
          </w:tcPr>
          <w:p w:rsidR="00D26611" w:rsidRDefault="00884AEE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spacing w:before="85" w:line="237" w:lineRule="auto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выделенныестоянкиавтотранспортныхсредствдля </w:t>
            </w:r>
            <w:r>
              <w:rPr>
                <w:spacing w:val="-2"/>
                <w:sz w:val="24"/>
              </w:rPr>
              <w:t>инвалидов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spacing w:before="83"/>
              <w:ind w:left="148" w:right="13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479"/>
        </w:trPr>
        <w:tc>
          <w:tcPr>
            <w:tcW w:w="538" w:type="dxa"/>
          </w:tcPr>
          <w:p w:rsidR="00D26611" w:rsidRDefault="00884AE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сменныекресла-</w:t>
            </w:r>
            <w:r>
              <w:rPr>
                <w:spacing w:val="-2"/>
                <w:sz w:val="24"/>
              </w:rPr>
              <w:t>коляски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ind w:left="148" w:right="13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480"/>
        </w:trPr>
        <w:tc>
          <w:tcPr>
            <w:tcW w:w="538" w:type="dxa"/>
          </w:tcPr>
          <w:p w:rsidR="00D26611" w:rsidRDefault="00884AEE">
            <w:pPr>
              <w:pStyle w:val="TableParagraph"/>
              <w:spacing w:before="88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spacing w:before="88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адаптированные</w:t>
            </w:r>
            <w:r>
              <w:rPr>
                <w:spacing w:val="-4"/>
                <w:sz w:val="24"/>
              </w:rPr>
              <w:t>лифты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spacing w:before="88"/>
              <w:ind w:left="148" w:right="13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474"/>
        </w:trPr>
        <w:tc>
          <w:tcPr>
            <w:tcW w:w="538" w:type="dxa"/>
          </w:tcPr>
          <w:p w:rsidR="00D26611" w:rsidRDefault="00884AE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поручни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ind w:left="148" w:right="13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479"/>
        </w:trPr>
        <w:tc>
          <w:tcPr>
            <w:tcW w:w="538" w:type="dxa"/>
          </w:tcPr>
          <w:p w:rsidR="00D26611" w:rsidRDefault="00884AEE">
            <w:pPr>
              <w:pStyle w:val="TableParagraph"/>
              <w:spacing w:before="92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spacing w:before="92"/>
              <w:ind w:left="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пандусы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spacing w:before="92"/>
              <w:ind w:left="148" w:right="13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484"/>
        </w:trPr>
        <w:tc>
          <w:tcPr>
            <w:tcW w:w="538" w:type="dxa"/>
          </w:tcPr>
          <w:p w:rsidR="00D26611" w:rsidRDefault="00884AEE">
            <w:pPr>
              <w:pStyle w:val="TableParagraph"/>
              <w:spacing w:before="93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spacing w:before="93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подъемныеплатформы</w:t>
            </w:r>
            <w:r>
              <w:rPr>
                <w:spacing w:val="-2"/>
                <w:sz w:val="24"/>
              </w:rPr>
              <w:t xml:space="preserve"> (аппарели)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spacing w:before="93"/>
              <w:ind w:left="148" w:right="13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479"/>
        </w:trPr>
        <w:tc>
          <w:tcPr>
            <w:tcW w:w="538" w:type="dxa"/>
          </w:tcPr>
          <w:p w:rsidR="00D26611" w:rsidRDefault="00884AE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раздвижные</w:t>
            </w:r>
            <w:r>
              <w:rPr>
                <w:spacing w:val="-4"/>
                <w:sz w:val="24"/>
              </w:rPr>
              <w:t>двери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ind w:left="148" w:right="13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479"/>
        </w:trPr>
        <w:tc>
          <w:tcPr>
            <w:tcW w:w="538" w:type="dxa"/>
          </w:tcPr>
          <w:p w:rsidR="00D26611" w:rsidRDefault="00884AE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доступныевходные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ind w:left="148" w:right="12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D26611">
        <w:trPr>
          <w:trHeight w:val="480"/>
        </w:trPr>
        <w:tc>
          <w:tcPr>
            <w:tcW w:w="538" w:type="dxa"/>
          </w:tcPr>
          <w:p w:rsidR="00D26611" w:rsidRDefault="00884AE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доступныесанитарно-гигиенические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ind w:left="148" w:right="12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D26611">
        <w:trPr>
          <w:trHeight w:val="753"/>
        </w:trPr>
        <w:tc>
          <w:tcPr>
            <w:tcW w:w="538" w:type="dxa"/>
          </w:tcPr>
          <w:p w:rsidR="00D26611" w:rsidRDefault="00884AEE">
            <w:pPr>
              <w:pStyle w:val="TableParagraph"/>
              <w:ind w:left="138" w:right="11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spacing w:line="242" w:lineRule="auto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достаточнаяширинадверныхпроемоввстенах, лестничных маршей, площадок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ind w:left="148" w:right="12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D26611">
        <w:trPr>
          <w:trHeight w:val="1584"/>
        </w:trPr>
        <w:tc>
          <w:tcPr>
            <w:tcW w:w="538" w:type="dxa"/>
          </w:tcPr>
          <w:p w:rsidR="00D26611" w:rsidRDefault="00884AEE">
            <w:pPr>
              <w:pStyle w:val="TableParagraph"/>
              <w:spacing w:before="92"/>
              <w:ind w:left="138" w:right="11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spacing w:before="92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расстройствафункции зрения, слуха и передвижения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spacing w:before="92"/>
              <w:ind w:left="148" w:right="13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2135"/>
        </w:trPr>
        <w:tc>
          <w:tcPr>
            <w:tcW w:w="538" w:type="dxa"/>
          </w:tcPr>
          <w:p w:rsidR="00D26611" w:rsidRDefault="00884AEE">
            <w:pPr>
              <w:pStyle w:val="TableParagraph"/>
              <w:spacing w:before="92"/>
              <w:ind w:left="138" w:right="11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spacing w:before="92"/>
              <w:ind w:left="67" w:right="34"/>
              <w:jc w:val="both"/>
              <w:rPr>
                <w:sz w:val="24"/>
              </w:rPr>
            </w:pPr>
            <w:r>
              <w:rPr>
                <w:sz w:val="24"/>
              </w:rPr>
              <w:t>дублирование необходимой для инвалидов,имеющих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spacing w:before="92"/>
              <w:ind w:left="148" w:right="13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758"/>
        </w:trPr>
        <w:tc>
          <w:tcPr>
            <w:tcW w:w="538" w:type="dxa"/>
          </w:tcPr>
          <w:p w:rsidR="00D26611" w:rsidRDefault="00884AEE">
            <w:pPr>
              <w:pStyle w:val="TableParagraph"/>
              <w:spacing w:before="92"/>
              <w:ind w:left="138" w:right="11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647" w:type="dxa"/>
          </w:tcPr>
          <w:p w:rsidR="00D26611" w:rsidRDefault="00884AEE">
            <w:pPr>
              <w:pStyle w:val="TableParagraph"/>
              <w:spacing w:before="92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01" w:type="dxa"/>
          </w:tcPr>
          <w:p w:rsidR="00D26611" w:rsidRDefault="00884AEE">
            <w:pPr>
              <w:pStyle w:val="TableParagraph"/>
              <w:spacing w:before="92"/>
              <w:ind w:left="148" w:right="13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 w:rsidR="00D26611" w:rsidRDefault="00D26611">
      <w:pPr>
        <w:pStyle w:val="a3"/>
        <w:spacing w:before="10"/>
        <w:rPr>
          <w:sz w:val="23"/>
        </w:rPr>
      </w:pPr>
    </w:p>
    <w:p w:rsidR="00D26611" w:rsidRDefault="00884AEE">
      <w:pPr>
        <w:pStyle w:val="a4"/>
        <w:numPr>
          <w:ilvl w:val="0"/>
          <w:numId w:val="2"/>
        </w:numPr>
        <w:tabs>
          <w:tab w:val="left" w:pos="1100"/>
        </w:tabs>
        <w:spacing w:line="237" w:lineRule="auto"/>
        <w:ind w:left="845" w:right="678" w:hanging="120"/>
        <w:jc w:val="left"/>
        <w:rPr>
          <w:sz w:val="24"/>
        </w:rPr>
      </w:pPr>
      <w:r>
        <w:rPr>
          <w:sz w:val="24"/>
        </w:rPr>
        <w:t>ОЦЕНКАСОСТОЯНИЯИИМЕЮЩИХСЯНЕДОСТАТКОВВОБЕСПЕЧЕНИИ УСЛОВИЙ ДОСТУПНОСТИ ДЛЯИНВАЛИДОВПРЕДОСТАВЛЯЕМЫХ УСЛУГ</w:t>
      </w:r>
    </w:p>
    <w:p w:rsidR="00D26611" w:rsidRDefault="00D26611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5642"/>
        <w:gridCol w:w="3606"/>
      </w:tblGrid>
      <w:tr w:rsidR="00D26611">
        <w:trPr>
          <w:trHeight w:val="480"/>
        </w:trPr>
        <w:tc>
          <w:tcPr>
            <w:tcW w:w="543" w:type="dxa"/>
          </w:tcPr>
          <w:p w:rsidR="00D26611" w:rsidRDefault="00884AEE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Основныепоказателидоступностидля</w:t>
            </w:r>
            <w:r>
              <w:rPr>
                <w:spacing w:val="-2"/>
                <w:sz w:val="24"/>
              </w:rPr>
              <w:t>инвалидов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Оценкасостоянияи</w:t>
            </w:r>
            <w:r>
              <w:rPr>
                <w:spacing w:val="-2"/>
                <w:sz w:val="24"/>
              </w:rPr>
              <w:t>имеющихся</w:t>
            </w:r>
          </w:p>
        </w:tc>
      </w:tr>
    </w:tbl>
    <w:p w:rsidR="00D26611" w:rsidRDefault="00D26611">
      <w:pPr>
        <w:rPr>
          <w:sz w:val="24"/>
        </w:rPr>
        <w:sectPr w:rsidR="00D26611">
          <w:pgSz w:w="11910" w:h="16840"/>
          <w:pgMar w:top="42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5642"/>
        <w:gridCol w:w="3606"/>
      </w:tblGrid>
      <w:tr w:rsidR="00D26611">
        <w:trPr>
          <w:trHeight w:val="1310"/>
        </w:trPr>
        <w:tc>
          <w:tcPr>
            <w:tcW w:w="543" w:type="dxa"/>
          </w:tcPr>
          <w:p w:rsidR="00D26611" w:rsidRDefault="00884AEE">
            <w:pPr>
              <w:pStyle w:val="TableParagraph"/>
              <w:spacing w:before="88"/>
              <w:ind w:left="103" w:right="81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lastRenderedPageBreak/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spacing w:before="88"/>
              <w:ind w:left="1564"/>
              <w:jc w:val="left"/>
              <w:rPr>
                <w:sz w:val="24"/>
              </w:rPr>
            </w:pPr>
            <w:r>
              <w:rPr>
                <w:sz w:val="24"/>
              </w:rPr>
              <w:t>предоставляемой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spacing w:before="88"/>
              <w:ind w:left="355" w:right="333" w:hanging="5"/>
              <w:rPr>
                <w:sz w:val="24"/>
              </w:rPr>
            </w:pPr>
            <w:r>
              <w:rPr>
                <w:sz w:val="24"/>
              </w:rPr>
              <w:t>недостатков в обеспечении условий доступности для инвалидовпредоставляемой услуги (да/нет)</w:t>
            </w:r>
          </w:p>
        </w:tc>
      </w:tr>
      <w:tr w:rsidR="00D26611">
        <w:trPr>
          <w:trHeight w:val="479"/>
        </w:trPr>
        <w:tc>
          <w:tcPr>
            <w:tcW w:w="543" w:type="dxa"/>
          </w:tcPr>
          <w:p w:rsidR="00D26611" w:rsidRDefault="00884AE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6611">
        <w:trPr>
          <w:trHeight w:val="1305"/>
        </w:trPr>
        <w:tc>
          <w:tcPr>
            <w:tcW w:w="543" w:type="dxa"/>
          </w:tcPr>
          <w:p w:rsidR="00D26611" w:rsidRDefault="00884AEE">
            <w:pPr>
              <w:pStyle w:val="TableParagraph"/>
              <w:spacing w:before="88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spacing w:before="88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sz w:val="24"/>
              </w:rPr>
              <w:t>выполненных</w:t>
            </w:r>
            <w:proofErr w:type="gramEnd"/>
            <w:r>
              <w:rPr>
                <w:sz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spacing w:before="88"/>
              <w:ind w:left="1604" w:right="1581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1862"/>
        </w:trPr>
        <w:tc>
          <w:tcPr>
            <w:tcW w:w="543" w:type="dxa"/>
          </w:tcPr>
          <w:p w:rsidR="00D26611" w:rsidRDefault="00884AEE">
            <w:pPr>
              <w:pStyle w:val="TableParagraph"/>
              <w:spacing w:before="92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spacing w:before="92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инвалидам помощи, необходимой для получения в доступной длянихформеинформациио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spacing w:before="92"/>
              <w:ind w:left="1604" w:right="158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D26611">
        <w:trPr>
          <w:trHeight w:val="1305"/>
        </w:trPr>
        <w:tc>
          <w:tcPr>
            <w:tcW w:w="543" w:type="dxa"/>
          </w:tcPr>
          <w:p w:rsidR="00D26611" w:rsidRDefault="00884AEE">
            <w:pPr>
              <w:pStyle w:val="TableParagraph"/>
              <w:spacing w:before="88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spacing w:before="88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нихобъектов иуслуг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spacing w:before="88"/>
              <w:ind w:left="1604" w:right="158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D26611">
        <w:trPr>
          <w:trHeight w:val="1310"/>
        </w:trPr>
        <w:tc>
          <w:tcPr>
            <w:tcW w:w="543" w:type="dxa"/>
          </w:tcPr>
          <w:p w:rsidR="00D26611" w:rsidRDefault="00884AEE">
            <w:pPr>
              <w:pStyle w:val="TableParagraph"/>
              <w:spacing w:before="92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tabs>
                <w:tab w:val="left" w:pos="4983"/>
              </w:tabs>
              <w:spacing w:before="92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работников организаций, на которых </w:t>
            </w:r>
            <w:r>
              <w:rPr>
                <w:spacing w:val="-2"/>
                <w:sz w:val="24"/>
              </w:rPr>
              <w:t>административно-распорядительным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актом </w:t>
            </w:r>
            <w:r>
              <w:rPr>
                <w:sz w:val="24"/>
              </w:rPr>
              <w:t>возложено оказание инвалидам помощи при предоставлении им услуг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spacing w:before="92"/>
              <w:ind w:left="1604" w:right="1581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753"/>
        </w:trPr>
        <w:tc>
          <w:tcPr>
            <w:tcW w:w="543" w:type="dxa"/>
          </w:tcPr>
          <w:p w:rsidR="00D26611" w:rsidRDefault="00884AE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spacing w:line="242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 услугиссопровождениеминвалида по территории объекта работником организации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ind w:left="1604" w:right="158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D26611">
        <w:trPr>
          <w:trHeight w:val="1310"/>
        </w:trPr>
        <w:tc>
          <w:tcPr>
            <w:tcW w:w="543" w:type="dxa"/>
          </w:tcPr>
          <w:p w:rsidR="00D26611" w:rsidRDefault="00884AEE">
            <w:pPr>
              <w:pStyle w:val="TableParagraph"/>
              <w:spacing w:before="93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2" w:type="dxa"/>
          </w:tcPr>
          <w:p w:rsidR="00D26611" w:rsidRDefault="00884AEE" w:rsidP="00687B20">
            <w:pPr>
              <w:pStyle w:val="TableParagraph"/>
              <w:spacing w:before="93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 w:rsidR="00687B20">
              <w:rPr>
                <w:sz w:val="24"/>
              </w:rPr>
              <w:t>.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spacing w:before="93"/>
              <w:ind w:left="1604" w:right="158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D26611">
        <w:trPr>
          <w:trHeight w:val="1032"/>
        </w:trPr>
        <w:tc>
          <w:tcPr>
            <w:tcW w:w="543" w:type="dxa"/>
          </w:tcPr>
          <w:p w:rsidR="00D26611" w:rsidRDefault="00884AEE">
            <w:pPr>
              <w:pStyle w:val="TableParagraph"/>
              <w:spacing w:before="83"/>
              <w:ind w:left="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spacing w:before="83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spacing w:before="83"/>
              <w:ind w:left="1604" w:right="1581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1862"/>
        </w:trPr>
        <w:tc>
          <w:tcPr>
            <w:tcW w:w="543" w:type="dxa"/>
          </w:tcPr>
          <w:p w:rsidR="00D26611" w:rsidRDefault="00884AE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ind w:left="1604" w:right="158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D26611">
        <w:trPr>
          <w:trHeight w:val="1305"/>
        </w:trPr>
        <w:tc>
          <w:tcPr>
            <w:tcW w:w="543" w:type="dxa"/>
          </w:tcPr>
          <w:p w:rsidR="00D26611" w:rsidRDefault="00884AE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 одном из помещений, предназначенных для проведения массовых мероприятий, индукционных петель и звукоусиливающей </w:t>
            </w:r>
            <w:r>
              <w:rPr>
                <w:spacing w:val="-2"/>
                <w:sz w:val="24"/>
              </w:rPr>
              <w:t>аппаратуры</w:t>
            </w:r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ind w:left="1604" w:right="1581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D26611">
        <w:trPr>
          <w:trHeight w:val="1031"/>
        </w:trPr>
        <w:tc>
          <w:tcPr>
            <w:tcW w:w="543" w:type="dxa"/>
          </w:tcPr>
          <w:p w:rsidR="00D26611" w:rsidRDefault="00884AEE">
            <w:pPr>
              <w:pStyle w:val="TableParagraph"/>
              <w:spacing w:before="92"/>
              <w:ind w:left="95" w:right="8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spacing w:before="94" w:line="237" w:lineRule="auto"/>
              <w:ind w:right="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адаптацияофициальногосайтаорганаиорганизации,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spacing w:before="92"/>
              <w:ind w:left="1604" w:right="1580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D26611">
        <w:trPr>
          <w:trHeight w:val="480"/>
        </w:trPr>
        <w:tc>
          <w:tcPr>
            <w:tcW w:w="543" w:type="dxa"/>
          </w:tcPr>
          <w:p w:rsidR="00D26611" w:rsidRDefault="00884AEE">
            <w:pPr>
              <w:pStyle w:val="TableParagraph"/>
              <w:spacing w:before="92"/>
              <w:ind w:left="95" w:right="8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642" w:type="dxa"/>
          </w:tcPr>
          <w:p w:rsidR="00D26611" w:rsidRDefault="00884AEE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обеспечениепредоставленияуслуг</w:t>
            </w:r>
            <w:r>
              <w:rPr>
                <w:spacing w:val="-2"/>
                <w:sz w:val="24"/>
              </w:rPr>
              <w:t>тьютора</w:t>
            </w:r>
            <w:proofErr w:type="spellEnd"/>
          </w:p>
        </w:tc>
        <w:tc>
          <w:tcPr>
            <w:tcW w:w="3606" w:type="dxa"/>
          </w:tcPr>
          <w:p w:rsidR="00D26611" w:rsidRDefault="00884AEE">
            <w:pPr>
              <w:pStyle w:val="TableParagraph"/>
              <w:spacing w:before="92"/>
              <w:ind w:left="1604" w:right="1581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 w:rsidR="00D26611" w:rsidRDefault="00D26611">
      <w:pPr>
        <w:rPr>
          <w:sz w:val="24"/>
        </w:rPr>
        <w:sectPr w:rsidR="00D26611">
          <w:type w:val="continuous"/>
          <w:pgSz w:w="11910" w:h="16840"/>
          <w:pgMar w:top="580" w:right="300" w:bottom="280" w:left="1460" w:header="720" w:footer="720" w:gutter="0"/>
          <w:cols w:space="720"/>
        </w:sectPr>
      </w:pPr>
    </w:p>
    <w:p w:rsidR="00D26611" w:rsidRDefault="00884AEE">
      <w:pPr>
        <w:pStyle w:val="a4"/>
        <w:numPr>
          <w:ilvl w:val="0"/>
          <w:numId w:val="2"/>
        </w:numPr>
        <w:tabs>
          <w:tab w:val="left" w:pos="1321"/>
        </w:tabs>
        <w:spacing w:before="70"/>
        <w:ind w:left="1320" w:hanging="299"/>
        <w:jc w:val="left"/>
        <w:rPr>
          <w:sz w:val="24"/>
        </w:rPr>
      </w:pPr>
      <w:r>
        <w:rPr>
          <w:sz w:val="24"/>
        </w:rPr>
        <w:lastRenderedPageBreak/>
        <w:t>ПРЕДЛАГАЕМЫЕУПРАВЛЕНЧЕСКИЕРЕШЕНИЯПО</w:t>
      </w:r>
      <w:r>
        <w:rPr>
          <w:spacing w:val="-2"/>
          <w:sz w:val="24"/>
        </w:rPr>
        <w:t>СРОКАМ</w:t>
      </w:r>
    </w:p>
    <w:p w:rsidR="00D26611" w:rsidRDefault="00884AEE">
      <w:pPr>
        <w:spacing w:line="242" w:lineRule="auto"/>
        <w:ind w:left="782" w:hanging="120"/>
        <w:rPr>
          <w:sz w:val="24"/>
        </w:rPr>
      </w:pPr>
      <w:r>
        <w:rPr>
          <w:sz w:val="24"/>
        </w:rPr>
        <w:t>ИОБЪЕМАМРАБОТ,НЕОБХОДИМЫМДЛЯПРИВЕДЕНИЯОБЪЕКТАИПОРЯДКА ПРЕДОСТАВЛЕНИЯ НА НЕМ УСЛУГ В СООТВЕТСТВИЕ С ТРЕБОВАНИЯМИ</w:t>
      </w:r>
    </w:p>
    <w:p w:rsidR="00D26611" w:rsidRDefault="00884AEE">
      <w:pPr>
        <w:spacing w:line="242" w:lineRule="auto"/>
        <w:ind w:left="1382" w:right="278" w:hanging="480"/>
        <w:rPr>
          <w:sz w:val="24"/>
        </w:rPr>
      </w:pPr>
      <w:r>
        <w:rPr>
          <w:sz w:val="24"/>
        </w:rPr>
        <w:t>ЗАКОНОДАТЕЛЬСТВАРОССИЙСКОЙФЕДЕРАЦИИОБОБЕСПЕЧЕНИИ УСЛОВИЙ ИХ ДОСТУПНОСТИ ДЛЯ ИНВАЛИДОВ</w:t>
      </w:r>
    </w:p>
    <w:p w:rsidR="00D26611" w:rsidRDefault="00D26611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6853"/>
        <w:gridCol w:w="2185"/>
      </w:tblGrid>
      <w:tr w:rsidR="00D26611">
        <w:trPr>
          <w:trHeight w:val="1305"/>
        </w:trPr>
        <w:tc>
          <w:tcPr>
            <w:tcW w:w="524" w:type="dxa"/>
            <w:tcBorders>
              <w:bottom w:val="single" w:sz="6" w:space="0" w:color="000000"/>
            </w:tcBorders>
          </w:tcPr>
          <w:p w:rsidR="00D26611" w:rsidRDefault="00884AEE">
            <w:pPr>
              <w:pStyle w:val="TableParagraph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  <w:p w:rsidR="00D26611" w:rsidRDefault="00884AEE">
            <w:pPr>
              <w:pStyle w:val="TableParagraph"/>
              <w:spacing w:before="3"/>
              <w:ind w:left="93" w:right="71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6853" w:type="dxa"/>
            <w:tcBorders>
              <w:bottom w:val="single" w:sz="6" w:space="0" w:color="000000"/>
            </w:tcBorders>
          </w:tcPr>
          <w:p w:rsidR="00D26611" w:rsidRDefault="00884AEE">
            <w:pPr>
              <w:pStyle w:val="TableParagraph"/>
              <w:ind w:left="402" w:right="395" w:firstLine="4"/>
              <w:rPr>
                <w:sz w:val="24"/>
              </w:rPr>
            </w:pPr>
            <w:r>
              <w:rPr>
                <w:sz w:val="24"/>
              </w:rPr>
              <w:t>Предлагаемыеуправленческиерешенияпообъемамработ, необходимым для приведения объекта в соответствие с требованиямизаконодательстваРоссийскойФедерацииоб обеспечении условий их доступности для инвалидов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</w:tcPr>
          <w:p w:rsidR="00D26611" w:rsidRDefault="00884AEE">
            <w:pPr>
              <w:pStyle w:val="TableParagraph"/>
              <w:ind w:left="0" w:right="7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D26611">
        <w:trPr>
          <w:trHeight w:val="1031"/>
        </w:trPr>
        <w:tc>
          <w:tcPr>
            <w:tcW w:w="524" w:type="dxa"/>
            <w:tcBorders>
              <w:top w:val="single" w:sz="6" w:space="0" w:color="000000"/>
            </w:tcBorders>
          </w:tcPr>
          <w:p w:rsidR="00D26611" w:rsidRDefault="00884AEE">
            <w:pPr>
              <w:pStyle w:val="TableParagraph"/>
              <w:spacing w:before="83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000000"/>
            </w:tcBorders>
          </w:tcPr>
          <w:p w:rsidR="00D26611" w:rsidRDefault="00884AEE">
            <w:pPr>
              <w:pStyle w:val="TableParagraph"/>
              <w:spacing w:before="83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СогласованиесорганамиГИБДДоб установкезнакови разметке мест для остановки автотранспортных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инвалидов на прилегающей городской территории</w:t>
            </w:r>
          </w:p>
        </w:tc>
        <w:tc>
          <w:tcPr>
            <w:tcW w:w="2185" w:type="dxa"/>
            <w:tcBorders>
              <w:top w:val="single" w:sz="6" w:space="0" w:color="000000"/>
            </w:tcBorders>
          </w:tcPr>
          <w:p w:rsidR="00D26611" w:rsidRDefault="00687B20">
            <w:pPr>
              <w:pStyle w:val="TableParagraph"/>
              <w:spacing w:before="83"/>
              <w:ind w:left="0" w:right="803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884AEE"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2023</w:t>
            </w:r>
            <w:r w:rsidR="00884AEE">
              <w:rPr>
                <w:spacing w:val="-2"/>
                <w:sz w:val="24"/>
              </w:rPr>
              <w:t>г.</w:t>
            </w:r>
          </w:p>
        </w:tc>
      </w:tr>
      <w:tr w:rsidR="00D26611">
        <w:trPr>
          <w:trHeight w:val="1032"/>
        </w:trPr>
        <w:tc>
          <w:tcPr>
            <w:tcW w:w="524" w:type="dxa"/>
          </w:tcPr>
          <w:p w:rsidR="00D26611" w:rsidRDefault="00884AEE"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853" w:type="dxa"/>
          </w:tcPr>
          <w:p w:rsidR="00D26611" w:rsidRDefault="00884AE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Приобретениесменныхкресел-</w:t>
            </w:r>
            <w:r>
              <w:rPr>
                <w:spacing w:val="-2"/>
                <w:sz w:val="24"/>
              </w:rPr>
              <w:t>колясок</w:t>
            </w:r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spacing w:before="90" w:line="237" w:lineRule="auto"/>
              <w:ind w:left="70" w:righ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 w:rsidR="00687B20">
              <w:rPr>
                <w:spacing w:val="-2"/>
                <w:sz w:val="24"/>
              </w:rPr>
              <w:t>финансирования 2021-2025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D26611">
        <w:trPr>
          <w:trHeight w:val="1583"/>
        </w:trPr>
        <w:tc>
          <w:tcPr>
            <w:tcW w:w="524" w:type="dxa"/>
          </w:tcPr>
          <w:p w:rsidR="00D26611" w:rsidRDefault="00884AEE"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853" w:type="dxa"/>
          </w:tcPr>
          <w:p w:rsidR="00D26611" w:rsidRDefault="00884AEE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Закупка и надлежащее размещение оборудования и носителей информации,необходимыхдляобеспечениябеспрепятственного доступа к объектам (местам предоставления услуг) инвалидов, имеющих стойкие расстройства функции зрения, слуха и </w:t>
            </w:r>
            <w:r>
              <w:rPr>
                <w:spacing w:val="-2"/>
                <w:sz w:val="24"/>
              </w:rPr>
              <w:t>передвижения</w:t>
            </w:r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spacing w:before="90" w:line="237" w:lineRule="auto"/>
              <w:ind w:left="70" w:righ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финанс</w:t>
            </w:r>
            <w:r w:rsidR="00687B20">
              <w:rPr>
                <w:spacing w:val="-2"/>
                <w:sz w:val="24"/>
              </w:rPr>
              <w:t>ирования 2021-2025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D26611">
        <w:trPr>
          <w:trHeight w:val="1031"/>
        </w:trPr>
        <w:tc>
          <w:tcPr>
            <w:tcW w:w="524" w:type="dxa"/>
          </w:tcPr>
          <w:p w:rsidR="00D26611" w:rsidRDefault="00884AEE"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853" w:type="dxa"/>
          </w:tcPr>
          <w:p w:rsidR="00D26611" w:rsidRDefault="00884AEE">
            <w:pPr>
              <w:pStyle w:val="TableParagraph"/>
              <w:spacing w:before="90" w:line="237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Закупка и установка оборудования для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spacing w:before="90" w:line="237" w:lineRule="auto"/>
              <w:ind w:left="70" w:righ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 w:rsidR="00687B20">
              <w:rPr>
                <w:spacing w:val="-2"/>
                <w:sz w:val="24"/>
              </w:rPr>
              <w:t>финансирования 2021-2027</w:t>
            </w:r>
            <w:r>
              <w:rPr>
                <w:spacing w:val="-2"/>
                <w:sz w:val="24"/>
              </w:rPr>
              <w:t>г.</w:t>
            </w:r>
          </w:p>
        </w:tc>
      </w:tr>
    </w:tbl>
    <w:p w:rsidR="00D26611" w:rsidRDefault="00D26611">
      <w:pPr>
        <w:pStyle w:val="a3"/>
        <w:rPr>
          <w:sz w:val="20"/>
        </w:rPr>
      </w:pPr>
    </w:p>
    <w:p w:rsidR="00D26611" w:rsidRDefault="00D26611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6853"/>
        <w:gridCol w:w="2185"/>
      </w:tblGrid>
      <w:tr w:rsidR="00D26611">
        <w:trPr>
          <w:trHeight w:val="1584"/>
        </w:trPr>
        <w:tc>
          <w:tcPr>
            <w:tcW w:w="524" w:type="dxa"/>
          </w:tcPr>
          <w:p w:rsidR="00D26611" w:rsidRDefault="00884AEE">
            <w:pPr>
              <w:pStyle w:val="TableParagraph"/>
              <w:ind w:left="92" w:right="71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853" w:type="dxa"/>
          </w:tcPr>
          <w:p w:rsidR="00D26611" w:rsidRDefault="00884AEE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spacing w:line="242" w:lineRule="auto"/>
              <w:ind w:left="70" w:righ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Постоянно(при </w:t>
            </w:r>
            <w:r>
              <w:rPr>
                <w:spacing w:val="-2"/>
                <w:sz w:val="24"/>
              </w:rPr>
              <w:t>необходимости)</w:t>
            </w:r>
          </w:p>
        </w:tc>
      </w:tr>
      <w:tr w:rsidR="00D26611">
        <w:trPr>
          <w:trHeight w:val="1310"/>
        </w:trPr>
        <w:tc>
          <w:tcPr>
            <w:tcW w:w="524" w:type="dxa"/>
          </w:tcPr>
          <w:p w:rsidR="00D26611" w:rsidRDefault="00884AEE">
            <w:pPr>
              <w:pStyle w:val="TableParagraph"/>
              <w:ind w:left="92" w:right="71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853" w:type="dxa"/>
          </w:tcPr>
          <w:p w:rsidR="00D26611" w:rsidRDefault="00884AEE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spacing w:line="242" w:lineRule="auto"/>
              <w:ind w:left="70" w:righ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</w:tbl>
    <w:p w:rsidR="00D26611" w:rsidRDefault="00D26611">
      <w:pPr>
        <w:spacing w:line="242" w:lineRule="auto"/>
        <w:rPr>
          <w:sz w:val="24"/>
        </w:rPr>
        <w:sectPr w:rsidR="00D26611">
          <w:pgSz w:w="11910" w:h="16840"/>
          <w:pgMar w:top="106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6853"/>
        <w:gridCol w:w="2185"/>
      </w:tblGrid>
      <w:tr w:rsidR="00D26611">
        <w:trPr>
          <w:trHeight w:val="1032"/>
        </w:trPr>
        <w:tc>
          <w:tcPr>
            <w:tcW w:w="524" w:type="dxa"/>
          </w:tcPr>
          <w:p w:rsidR="00D26611" w:rsidRDefault="00884AEE">
            <w:pPr>
              <w:pStyle w:val="TableParagraph"/>
              <w:spacing w:before="88"/>
              <w:ind w:left="92" w:right="7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6853" w:type="dxa"/>
          </w:tcPr>
          <w:p w:rsidR="00D26611" w:rsidRDefault="00884AEE">
            <w:pPr>
              <w:pStyle w:val="TableParagraph"/>
              <w:spacing w:before="90" w:line="237" w:lineRule="auto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Назначение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spacing w:before="88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687B20"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D26611">
        <w:trPr>
          <w:trHeight w:val="757"/>
        </w:trPr>
        <w:tc>
          <w:tcPr>
            <w:tcW w:w="524" w:type="dxa"/>
          </w:tcPr>
          <w:p w:rsidR="00D26611" w:rsidRDefault="00884AEE">
            <w:pPr>
              <w:pStyle w:val="TableParagraph"/>
              <w:ind w:left="93" w:right="6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853" w:type="dxa"/>
          </w:tcPr>
          <w:p w:rsidR="00D26611" w:rsidRDefault="00884AEE">
            <w:pPr>
              <w:pStyle w:val="TableParagraph"/>
              <w:tabs>
                <w:tab w:val="left" w:pos="1997"/>
                <w:tab w:val="left" w:pos="2947"/>
                <w:tab w:val="left" w:pos="3322"/>
                <w:tab w:val="left" w:pos="5329"/>
                <w:tab w:val="left" w:pos="6549"/>
              </w:tabs>
              <w:spacing w:line="242" w:lineRule="auto"/>
              <w:ind w:righ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сопровождением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инвалида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территории объекта работником организации</w:t>
            </w:r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spacing w:line="242" w:lineRule="auto"/>
              <w:ind w:left="70" w:righ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Постоянно(при </w:t>
            </w:r>
            <w:r>
              <w:rPr>
                <w:spacing w:val="-2"/>
                <w:sz w:val="24"/>
              </w:rPr>
              <w:t>необходимости)</w:t>
            </w:r>
          </w:p>
        </w:tc>
      </w:tr>
      <w:tr w:rsidR="00D26611">
        <w:trPr>
          <w:trHeight w:val="1305"/>
        </w:trPr>
        <w:tc>
          <w:tcPr>
            <w:tcW w:w="524" w:type="dxa"/>
          </w:tcPr>
          <w:p w:rsidR="00D26611" w:rsidRDefault="00884AEE">
            <w:pPr>
              <w:pStyle w:val="TableParagraph"/>
              <w:spacing w:before="88"/>
              <w:ind w:left="93" w:right="6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853" w:type="dxa"/>
          </w:tcPr>
          <w:p w:rsidR="00D26611" w:rsidRDefault="00884AEE" w:rsidP="00687B20">
            <w:pPr>
              <w:pStyle w:val="TableParagraph"/>
              <w:spacing w:before="88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инвалидам послуху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spacing w:before="95" w:line="232" w:lineRule="auto"/>
              <w:ind w:left="70" w:righ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Постоянно(при </w:t>
            </w:r>
            <w:r>
              <w:rPr>
                <w:spacing w:val="-2"/>
                <w:sz w:val="24"/>
              </w:rPr>
              <w:t>необходимости)</w:t>
            </w:r>
          </w:p>
        </w:tc>
      </w:tr>
      <w:tr w:rsidR="00D26611">
        <w:trPr>
          <w:trHeight w:val="1478"/>
        </w:trPr>
        <w:tc>
          <w:tcPr>
            <w:tcW w:w="524" w:type="dxa"/>
          </w:tcPr>
          <w:p w:rsidR="00D26611" w:rsidRDefault="00884AEE">
            <w:pPr>
              <w:pStyle w:val="TableParagraph"/>
              <w:spacing w:before="92"/>
              <w:ind w:left="93" w:right="6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853" w:type="dxa"/>
          </w:tcPr>
          <w:p w:rsidR="00D26611" w:rsidRDefault="00884AEE">
            <w:pPr>
              <w:pStyle w:val="TableParagraph"/>
              <w:spacing w:before="94" w:line="237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транспортных средств, используемых для предоставления услуг обучающимся, требованиям их доступности для инвалидов</w:t>
            </w:r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spacing w:before="94" w:line="237" w:lineRule="auto"/>
              <w:ind w:left="70" w:righ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 xml:space="preserve">реализации </w:t>
            </w:r>
            <w:proofErr w:type="gramStart"/>
            <w:r>
              <w:rPr>
                <w:spacing w:val="-2"/>
                <w:sz w:val="24"/>
              </w:rPr>
              <w:t>региональных</w:t>
            </w:r>
            <w:proofErr w:type="gramEnd"/>
          </w:p>
          <w:p w:rsidR="00D26611" w:rsidRDefault="00884AEE">
            <w:pPr>
              <w:pStyle w:val="TableParagraph"/>
              <w:spacing w:before="0" w:line="274" w:lineRule="exact"/>
              <w:ind w:left="70" w:right="7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программна </w:t>
            </w:r>
            <w:r w:rsidR="00687B20">
              <w:rPr>
                <w:spacing w:val="-2"/>
                <w:sz w:val="24"/>
              </w:rPr>
              <w:t>2021-2030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D26611">
        <w:trPr>
          <w:trHeight w:val="1584"/>
        </w:trPr>
        <w:tc>
          <w:tcPr>
            <w:tcW w:w="524" w:type="dxa"/>
          </w:tcPr>
          <w:p w:rsidR="00D26611" w:rsidRDefault="00884AEE">
            <w:pPr>
              <w:pStyle w:val="TableParagraph"/>
              <w:ind w:left="93" w:right="6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6853" w:type="dxa"/>
          </w:tcPr>
          <w:p w:rsidR="00D26611" w:rsidRDefault="00884AEE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формеи впорядке, утвержденномприказом Министерства труда и социальной защиты Российской Федерации</w:t>
            </w:r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spacing w:before="90" w:line="237" w:lineRule="auto"/>
              <w:ind w:left="70" w:righ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Постоянно(при </w:t>
            </w:r>
            <w:r>
              <w:rPr>
                <w:spacing w:val="-2"/>
                <w:sz w:val="24"/>
              </w:rPr>
              <w:t>необходимости)</w:t>
            </w:r>
          </w:p>
        </w:tc>
      </w:tr>
      <w:tr w:rsidR="00D26611">
        <w:trPr>
          <w:trHeight w:val="1031"/>
        </w:trPr>
        <w:tc>
          <w:tcPr>
            <w:tcW w:w="524" w:type="dxa"/>
          </w:tcPr>
          <w:p w:rsidR="00D26611" w:rsidRDefault="00884AEE">
            <w:pPr>
              <w:pStyle w:val="TableParagraph"/>
              <w:ind w:left="93" w:right="6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6853" w:type="dxa"/>
          </w:tcPr>
          <w:p w:rsidR="00D26611" w:rsidRDefault="00884AEE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2"/>
                <w:sz w:val="24"/>
              </w:rPr>
              <w:t>2025гг.</w:t>
            </w:r>
          </w:p>
        </w:tc>
      </w:tr>
      <w:tr w:rsidR="00D26611">
        <w:trPr>
          <w:trHeight w:val="758"/>
        </w:trPr>
        <w:tc>
          <w:tcPr>
            <w:tcW w:w="524" w:type="dxa"/>
          </w:tcPr>
          <w:p w:rsidR="00D26611" w:rsidRDefault="00884AEE">
            <w:pPr>
              <w:pStyle w:val="TableParagraph"/>
              <w:ind w:left="88" w:right="71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6853" w:type="dxa"/>
          </w:tcPr>
          <w:p w:rsidR="00D26611" w:rsidRDefault="00884AEE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Обеспечениепредоставленияуслуг</w:t>
            </w:r>
            <w:r>
              <w:rPr>
                <w:spacing w:val="-2"/>
                <w:sz w:val="24"/>
              </w:rPr>
              <w:t>тьютора</w:t>
            </w:r>
            <w:proofErr w:type="spellEnd"/>
          </w:p>
        </w:tc>
        <w:tc>
          <w:tcPr>
            <w:tcW w:w="2185" w:type="dxa"/>
          </w:tcPr>
          <w:p w:rsidR="00D26611" w:rsidRDefault="00884AEE">
            <w:pPr>
              <w:pStyle w:val="TableParagraph"/>
              <w:spacing w:before="90" w:line="237" w:lineRule="auto"/>
              <w:ind w:left="70" w:righ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Постоянно(при </w:t>
            </w:r>
            <w:r>
              <w:rPr>
                <w:spacing w:val="-2"/>
                <w:sz w:val="24"/>
              </w:rPr>
              <w:t>необходимости)</w:t>
            </w:r>
          </w:p>
        </w:tc>
      </w:tr>
    </w:tbl>
    <w:p w:rsidR="00D26611" w:rsidRDefault="00D26611">
      <w:pPr>
        <w:pStyle w:val="a3"/>
        <w:rPr>
          <w:sz w:val="20"/>
        </w:rPr>
      </w:pPr>
    </w:p>
    <w:p w:rsidR="00D26611" w:rsidRDefault="00D26611">
      <w:pPr>
        <w:pStyle w:val="a3"/>
        <w:rPr>
          <w:sz w:val="20"/>
        </w:rPr>
      </w:pPr>
    </w:p>
    <w:p w:rsidR="00D26611" w:rsidRDefault="00D26611">
      <w:pPr>
        <w:pStyle w:val="a3"/>
        <w:rPr>
          <w:sz w:val="20"/>
        </w:rPr>
      </w:pPr>
    </w:p>
    <w:p w:rsidR="00D26611" w:rsidRDefault="00D26611">
      <w:pPr>
        <w:pStyle w:val="a3"/>
        <w:spacing w:before="7"/>
        <w:rPr>
          <w:sz w:val="19"/>
        </w:rPr>
      </w:pPr>
    </w:p>
    <w:p w:rsidR="00D26611" w:rsidRDefault="00D26611">
      <w:pPr>
        <w:rPr>
          <w:sz w:val="19"/>
        </w:rPr>
        <w:sectPr w:rsidR="00D26611">
          <w:pgSz w:w="11910" w:h="16840"/>
          <w:pgMar w:top="580" w:right="300" w:bottom="280" w:left="1460" w:header="720" w:footer="720" w:gutter="0"/>
          <w:cols w:space="720"/>
        </w:sectPr>
      </w:pPr>
    </w:p>
    <w:p w:rsidR="00687B20" w:rsidRDefault="00884AEE">
      <w:pPr>
        <w:spacing w:before="92"/>
        <w:ind w:left="119" w:right="1517"/>
      </w:pPr>
      <w:proofErr w:type="spellStart"/>
      <w:r>
        <w:lastRenderedPageBreak/>
        <w:t>Исполнитель:</w:t>
      </w:r>
      <w:r w:rsidR="00687B20">
        <w:t>Видюкова</w:t>
      </w:r>
      <w:proofErr w:type="spellEnd"/>
      <w:r w:rsidR="00687B20">
        <w:t xml:space="preserve"> Т.В</w:t>
      </w:r>
    </w:p>
    <w:p w:rsidR="00D26611" w:rsidRDefault="00687B20">
      <w:pPr>
        <w:spacing w:before="92"/>
        <w:ind w:left="119" w:right="1517"/>
      </w:pPr>
      <w:r>
        <w:t xml:space="preserve"> тел. 886383 5-40-85</w:t>
      </w:r>
    </w:p>
    <w:p w:rsidR="00D26611" w:rsidRDefault="00D26611">
      <w:pPr>
        <w:pStyle w:val="a3"/>
      </w:pPr>
    </w:p>
    <w:p w:rsidR="00D26611" w:rsidRDefault="00D26611">
      <w:pPr>
        <w:pStyle w:val="a3"/>
      </w:pPr>
    </w:p>
    <w:p w:rsidR="00D26611" w:rsidRDefault="00D26611">
      <w:pPr>
        <w:pStyle w:val="a3"/>
        <w:rPr>
          <w:sz w:val="23"/>
        </w:rPr>
      </w:pPr>
    </w:p>
    <w:sectPr w:rsidR="00D26611" w:rsidSect="00775A91">
      <w:type w:val="continuous"/>
      <w:pgSz w:w="11910" w:h="16840"/>
      <w:pgMar w:top="500" w:right="300" w:bottom="0" w:left="1460" w:header="720" w:footer="720" w:gutter="0"/>
      <w:cols w:num="2" w:space="720" w:equalWidth="0">
        <w:col w:w="4780" w:space="132"/>
        <w:col w:w="52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E23"/>
    <w:multiLevelType w:val="hybridMultilevel"/>
    <w:tmpl w:val="D4BE216C"/>
    <w:lvl w:ilvl="0" w:tplc="9564C588">
      <w:numFmt w:val="bullet"/>
      <w:lvlText w:val="-"/>
      <w:lvlJc w:val="left"/>
      <w:pPr>
        <w:ind w:left="3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952EA5CC">
      <w:numFmt w:val="bullet"/>
      <w:lvlText w:val="•"/>
      <w:lvlJc w:val="left"/>
      <w:pPr>
        <w:ind w:left="1356" w:hanging="140"/>
      </w:pPr>
      <w:rPr>
        <w:rFonts w:hint="default"/>
        <w:lang w:val="ru-RU" w:eastAsia="en-US" w:bidi="ar-SA"/>
      </w:rPr>
    </w:lvl>
    <w:lvl w:ilvl="2" w:tplc="10307ECA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7B561D6E">
      <w:numFmt w:val="bullet"/>
      <w:lvlText w:val="•"/>
      <w:lvlJc w:val="left"/>
      <w:pPr>
        <w:ind w:left="3310" w:hanging="140"/>
      </w:pPr>
      <w:rPr>
        <w:rFonts w:hint="default"/>
        <w:lang w:val="ru-RU" w:eastAsia="en-US" w:bidi="ar-SA"/>
      </w:rPr>
    </w:lvl>
    <w:lvl w:ilvl="4" w:tplc="71068606">
      <w:numFmt w:val="bullet"/>
      <w:lvlText w:val="•"/>
      <w:lvlJc w:val="left"/>
      <w:pPr>
        <w:ind w:left="4287" w:hanging="140"/>
      </w:pPr>
      <w:rPr>
        <w:rFonts w:hint="default"/>
        <w:lang w:val="ru-RU" w:eastAsia="en-US" w:bidi="ar-SA"/>
      </w:rPr>
    </w:lvl>
    <w:lvl w:ilvl="5" w:tplc="09B822B0">
      <w:numFmt w:val="bullet"/>
      <w:lvlText w:val="•"/>
      <w:lvlJc w:val="left"/>
      <w:pPr>
        <w:ind w:left="5264" w:hanging="140"/>
      </w:pPr>
      <w:rPr>
        <w:rFonts w:hint="default"/>
        <w:lang w:val="ru-RU" w:eastAsia="en-US" w:bidi="ar-SA"/>
      </w:rPr>
    </w:lvl>
    <w:lvl w:ilvl="6" w:tplc="1B54AE86">
      <w:numFmt w:val="bullet"/>
      <w:lvlText w:val="•"/>
      <w:lvlJc w:val="left"/>
      <w:pPr>
        <w:ind w:left="6241" w:hanging="140"/>
      </w:pPr>
      <w:rPr>
        <w:rFonts w:hint="default"/>
        <w:lang w:val="ru-RU" w:eastAsia="en-US" w:bidi="ar-SA"/>
      </w:rPr>
    </w:lvl>
    <w:lvl w:ilvl="7" w:tplc="B64887CA">
      <w:numFmt w:val="bullet"/>
      <w:lvlText w:val="•"/>
      <w:lvlJc w:val="left"/>
      <w:pPr>
        <w:ind w:left="7218" w:hanging="140"/>
      </w:pPr>
      <w:rPr>
        <w:rFonts w:hint="default"/>
        <w:lang w:val="ru-RU" w:eastAsia="en-US" w:bidi="ar-SA"/>
      </w:rPr>
    </w:lvl>
    <w:lvl w:ilvl="8" w:tplc="B644F198">
      <w:numFmt w:val="bullet"/>
      <w:lvlText w:val="•"/>
      <w:lvlJc w:val="left"/>
      <w:pPr>
        <w:ind w:left="8195" w:hanging="140"/>
      </w:pPr>
      <w:rPr>
        <w:rFonts w:hint="default"/>
        <w:lang w:val="ru-RU" w:eastAsia="en-US" w:bidi="ar-SA"/>
      </w:rPr>
    </w:lvl>
  </w:abstractNum>
  <w:abstractNum w:abstractNumId="1">
    <w:nsid w:val="077375CC"/>
    <w:multiLevelType w:val="hybridMultilevel"/>
    <w:tmpl w:val="AEB86FCE"/>
    <w:lvl w:ilvl="0" w:tplc="980804F0">
      <w:start w:val="1"/>
      <w:numFmt w:val="upperRoman"/>
      <w:lvlText w:val="%1."/>
      <w:lvlJc w:val="left"/>
      <w:pPr>
        <w:ind w:left="326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5701C1C">
      <w:numFmt w:val="bullet"/>
      <w:lvlText w:val="•"/>
      <w:lvlJc w:val="left"/>
      <w:pPr>
        <w:ind w:left="1302" w:hanging="207"/>
      </w:pPr>
      <w:rPr>
        <w:rFonts w:hint="default"/>
        <w:lang w:val="ru-RU" w:eastAsia="en-US" w:bidi="ar-SA"/>
      </w:rPr>
    </w:lvl>
    <w:lvl w:ilvl="2" w:tplc="E6481622">
      <w:numFmt w:val="bullet"/>
      <w:lvlText w:val="•"/>
      <w:lvlJc w:val="left"/>
      <w:pPr>
        <w:ind w:left="2285" w:hanging="207"/>
      </w:pPr>
      <w:rPr>
        <w:rFonts w:hint="default"/>
        <w:lang w:val="ru-RU" w:eastAsia="en-US" w:bidi="ar-SA"/>
      </w:rPr>
    </w:lvl>
    <w:lvl w:ilvl="3" w:tplc="9BBAC044">
      <w:numFmt w:val="bullet"/>
      <w:lvlText w:val="•"/>
      <w:lvlJc w:val="left"/>
      <w:pPr>
        <w:ind w:left="3268" w:hanging="207"/>
      </w:pPr>
      <w:rPr>
        <w:rFonts w:hint="default"/>
        <w:lang w:val="ru-RU" w:eastAsia="en-US" w:bidi="ar-SA"/>
      </w:rPr>
    </w:lvl>
    <w:lvl w:ilvl="4" w:tplc="6A26C26A">
      <w:numFmt w:val="bullet"/>
      <w:lvlText w:val="•"/>
      <w:lvlJc w:val="left"/>
      <w:pPr>
        <w:ind w:left="4251" w:hanging="207"/>
      </w:pPr>
      <w:rPr>
        <w:rFonts w:hint="default"/>
        <w:lang w:val="ru-RU" w:eastAsia="en-US" w:bidi="ar-SA"/>
      </w:rPr>
    </w:lvl>
    <w:lvl w:ilvl="5" w:tplc="F5BAACD0">
      <w:numFmt w:val="bullet"/>
      <w:lvlText w:val="•"/>
      <w:lvlJc w:val="left"/>
      <w:pPr>
        <w:ind w:left="5234" w:hanging="207"/>
      </w:pPr>
      <w:rPr>
        <w:rFonts w:hint="default"/>
        <w:lang w:val="ru-RU" w:eastAsia="en-US" w:bidi="ar-SA"/>
      </w:rPr>
    </w:lvl>
    <w:lvl w:ilvl="6" w:tplc="2CE498A0">
      <w:numFmt w:val="bullet"/>
      <w:lvlText w:val="•"/>
      <w:lvlJc w:val="left"/>
      <w:pPr>
        <w:ind w:left="6217" w:hanging="207"/>
      </w:pPr>
      <w:rPr>
        <w:rFonts w:hint="default"/>
        <w:lang w:val="ru-RU" w:eastAsia="en-US" w:bidi="ar-SA"/>
      </w:rPr>
    </w:lvl>
    <w:lvl w:ilvl="7" w:tplc="B136FBD0">
      <w:numFmt w:val="bullet"/>
      <w:lvlText w:val="•"/>
      <w:lvlJc w:val="left"/>
      <w:pPr>
        <w:ind w:left="7200" w:hanging="207"/>
      </w:pPr>
      <w:rPr>
        <w:rFonts w:hint="default"/>
        <w:lang w:val="ru-RU" w:eastAsia="en-US" w:bidi="ar-SA"/>
      </w:rPr>
    </w:lvl>
    <w:lvl w:ilvl="8" w:tplc="24C05B8C">
      <w:numFmt w:val="bullet"/>
      <w:lvlText w:val="•"/>
      <w:lvlJc w:val="left"/>
      <w:pPr>
        <w:ind w:left="8183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6611"/>
    <w:rsid w:val="005626B9"/>
    <w:rsid w:val="005752BF"/>
    <w:rsid w:val="005C2973"/>
    <w:rsid w:val="00687B20"/>
    <w:rsid w:val="00775A91"/>
    <w:rsid w:val="00884AEE"/>
    <w:rsid w:val="00D2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A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A91"/>
    <w:rPr>
      <w:sz w:val="24"/>
      <w:szCs w:val="24"/>
    </w:rPr>
  </w:style>
  <w:style w:type="paragraph" w:styleId="a4">
    <w:name w:val="List Paragraph"/>
    <w:basedOn w:val="a"/>
    <w:uiPriority w:val="1"/>
    <w:qFormat/>
    <w:rsid w:val="00775A91"/>
    <w:pPr>
      <w:spacing w:line="275" w:lineRule="exact"/>
      <w:ind w:left="384" w:hanging="146"/>
    </w:pPr>
  </w:style>
  <w:style w:type="paragraph" w:customStyle="1" w:styleId="TableParagraph">
    <w:name w:val="Table Paragraph"/>
    <w:basedOn w:val="a"/>
    <w:uiPriority w:val="1"/>
    <w:qFormat/>
    <w:rsid w:val="00775A91"/>
    <w:pPr>
      <w:spacing w:before="87"/>
      <w:ind w:left="6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84" w:hanging="146"/>
    </w:pPr>
  </w:style>
  <w:style w:type="paragraph" w:customStyle="1" w:styleId="TableParagraph">
    <w:name w:val="Table Paragraph"/>
    <w:basedOn w:val="a"/>
    <w:uiPriority w:val="1"/>
    <w:qFormat/>
    <w:pPr>
      <w:spacing w:before="87"/>
      <w:ind w:left="6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6;&#1089;&#1072;&#1072;&#1092;&#1088;&#1086;&#1089;&#1090;&#1086;&#1074;.&#1088;&#1092;/" TargetMode="External"/><Relationship Id="rId5" Type="http://schemas.openxmlformats.org/officeDocument/2006/relationships/hyperlink" Target="mailto:dosaafrostov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</dc:creator>
  <cp:lastModifiedBy>BKDOSAAF</cp:lastModifiedBy>
  <cp:revision>4</cp:revision>
  <dcterms:created xsi:type="dcterms:W3CDTF">2022-03-01T08:47:00Z</dcterms:created>
  <dcterms:modified xsi:type="dcterms:W3CDTF">2022-03-01T11:21:00Z</dcterms:modified>
</cp:coreProperties>
</file>